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52BA" w14:textId="77777777" w:rsidR="00347A90" w:rsidRDefault="00347A90" w:rsidP="00347A90">
      <w:pPr>
        <w:jc w:val="center"/>
      </w:pPr>
      <w:r>
        <w:t>UNITED STATES DISTRICT COURT</w:t>
      </w:r>
    </w:p>
    <w:p w14:paraId="1D077015" w14:textId="77777777" w:rsidR="00347A90" w:rsidRDefault="00347A90" w:rsidP="00347A90">
      <w:pPr>
        <w:jc w:val="center"/>
      </w:pPr>
      <w:r>
        <w:t>WESTERN DISTRICT OF LOUISIANA</w:t>
      </w:r>
    </w:p>
    <w:p w14:paraId="4163862F" w14:textId="77777777" w:rsidR="00347A90" w:rsidRDefault="000F2DC9" w:rsidP="00347A90">
      <w:pPr>
        <w:jc w:val="center"/>
      </w:pPr>
      <w:sdt>
        <w:sdtPr>
          <w:tag w:val="Division"/>
          <w:id w:val="1181540240"/>
          <w:placeholder>
            <w:docPart w:val="1D295932DF0B403D808E5D5D7BD635B6"/>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157793" w:rsidRPr="00C945F0">
            <w:rPr>
              <w:rStyle w:val="PlaceholderText"/>
            </w:rPr>
            <w:t>Choose an item.</w:t>
          </w:r>
        </w:sdtContent>
      </w:sdt>
      <w:r w:rsidR="00347A90">
        <w:t xml:space="preserve"> DIVISION</w:t>
      </w:r>
    </w:p>
    <w:p w14:paraId="221F8787" w14:textId="77777777" w:rsidR="00347A90" w:rsidRDefault="00347A90" w:rsidP="00347A90"/>
    <w:p w14:paraId="2E9F0057"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5F86699F" w14:textId="77777777" w:rsidTr="00154BBC">
        <w:tc>
          <w:tcPr>
            <w:tcW w:w="4428" w:type="dxa"/>
            <w:tcBorders>
              <w:bottom w:val="single" w:sz="4" w:space="0" w:color="auto"/>
            </w:tcBorders>
          </w:tcPr>
          <w:p w14:paraId="24DCC939" w14:textId="77777777" w:rsidR="00347A90" w:rsidRDefault="00500A6C"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45204B5A" w14:textId="77777777" w:rsidR="00347A90" w:rsidRDefault="00347A90" w:rsidP="00154BBC"/>
        </w:tc>
        <w:tc>
          <w:tcPr>
            <w:tcW w:w="1890" w:type="dxa"/>
          </w:tcPr>
          <w:p w14:paraId="02F785A7" w14:textId="77777777" w:rsidR="00347A90" w:rsidRDefault="00347A90" w:rsidP="00154BBC">
            <w:pPr>
              <w:jc w:val="right"/>
            </w:pPr>
            <w:r>
              <w:t>Civil No.</w:t>
            </w:r>
          </w:p>
        </w:tc>
        <w:tc>
          <w:tcPr>
            <w:tcW w:w="2628" w:type="dxa"/>
          </w:tcPr>
          <w:p w14:paraId="6CCF15DB" w14:textId="77777777" w:rsidR="00347A90" w:rsidRDefault="00500A6C"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03020035" w14:textId="77777777" w:rsidTr="00154BBC">
        <w:tc>
          <w:tcPr>
            <w:tcW w:w="4428" w:type="dxa"/>
            <w:tcBorders>
              <w:top w:val="single" w:sz="4" w:space="0" w:color="auto"/>
            </w:tcBorders>
          </w:tcPr>
          <w:p w14:paraId="428EDB4B" w14:textId="77777777" w:rsidR="00347A90" w:rsidRDefault="00347A90" w:rsidP="00154BBC">
            <w:pPr>
              <w:jc w:val="center"/>
            </w:pPr>
            <w:r>
              <w:t>Plaintiff</w:t>
            </w:r>
          </w:p>
        </w:tc>
        <w:tc>
          <w:tcPr>
            <w:tcW w:w="630" w:type="dxa"/>
            <w:vMerge/>
          </w:tcPr>
          <w:p w14:paraId="7D7FA09D" w14:textId="77777777" w:rsidR="00347A90" w:rsidRDefault="00347A90" w:rsidP="00154BBC"/>
        </w:tc>
        <w:tc>
          <w:tcPr>
            <w:tcW w:w="4518" w:type="dxa"/>
            <w:gridSpan w:val="2"/>
          </w:tcPr>
          <w:p w14:paraId="2441951B" w14:textId="77777777" w:rsidR="00347A90" w:rsidRDefault="00347A90" w:rsidP="00154BBC"/>
        </w:tc>
      </w:tr>
      <w:tr w:rsidR="00347A90" w14:paraId="66D2A4C8" w14:textId="77777777" w:rsidTr="00154BBC">
        <w:tc>
          <w:tcPr>
            <w:tcW w:w="4428" w:type="dxa"/>
          </w:tcPr>
          <w:p w14:paraId="7ECEAB18" w14:textId="77777777" w:rsidR="00347A90" w:rsidRDefault="00347A90" w:rsidP="00154BBC">
            <w:pPr>
              <w:jc w:val="center"/>
            </w:pPr>
          </w:p>
        </w:tc>
        <w:tc>
          <w:tcPr>
            <w:tcW w:w="630" w:type="dxa"/>
            <w:vMerge/>
          </w:tcPr>
          <w:p w14:paraId="5986C09D" w14:textId="77777777" w:rsidR="00347A90" w:rsidRDefault="00347A90" w:rsidP="00154BBC"/>
        </w:tc>
        <w:tc>
          <w:tcPr>
            <w:tcW w:w="4518" w:type="dxa"/>
            <w:gridSpan w:val="2"/>
          </w:tcPr>
          <w:p w14:paraId="21983269" w14:textId="77777777" w:rsidR="00347A90" w:rsidRDefault="00347A90" w:rsidP="00154BBC"/>
        </w:tc>
      </w:tr>
      <w:tr w:rsidR="00347A90" w14:paraId="23BEC223" w14:textId="77777777" w:rsidTr="00154BBC">
        <w:tc>
          <w:tcPr>
            <w:tcW w:w="4428" w:type="dxa"/>
          </w:tcPr>
          <w:p w14:paraId="3A08872A" w14:textId="77777777" w:rsidR="00347A90" w:rsidRDefault="00347A90" w:rsidP="00154BBC">
            <w:pPr>
              <w:jc w:val="center"/>
            </w:pPr>
            <w:r>
              <w:t>VS.</w:t>
            </w:r>
          </w:p>
        </w:tc>
        <w:tc>
          <w:tcPr>
            <w:tcW w:w="630" w:type="dxa"/>
            <w:vMerge/>
          </w:tcPr>
          <w:p w14:paraId="74362F6B" w14:textId="77777777" w:rsidR="00347A90" w:rsidRDefault="00347A90" w:rsidP="00154BBC"/>
        </w:tc>
        <w:tc>
          <w:tcPr>
            <w:tcW w:w="1890" w:type="dxa"/>
          </w:tcPr>
          <w:p w14:paraId="5DC621EB" w14:textId="77777777" w:rsidR="00347A90" w:rsidRDefault="00347A90" w:rsidP="00154BBC">
            <w:pPr>
              <w:jc w:val="right"/>
            </w:pPr>
            <w:r>
              <w:t>Judge</w:t>
            </w:r>
          </w:p>
        </w:tc>
        <w:tc>
          <w:tcPr>
            <w:tcW w:w="2628" w:type="dxa"/>
          </w:tcPr>
          <w:p w14:paraId="15100C91" w14:textId="77777777" w:rsidR="00347A90" w:rsidRDefault="003876A9" w:rsidP="00154BBC">
            <w:r>
              <w:t>Hicks</w:t>
            </w:r>
          </w:p>
        </w:tc>
      </w:tr>
      <w:tr w:rsidR="00347A90" w14:paraId="1C35C820" w14:textId="77777777" w:rsidTr="00154BBC">
        <w:tc>
          <w:tcPr>
            <w:tcW w:w="4428" w:type="dxa"/>
            <w:tcBorders>
              <w:bottom w:val="single" w:sz="4" w:space="0" w:color="auto"/>
            </w:tcBorders>
          </w:tcPr>
          <w:p w14:paraId="682A79AD" w14:textId="77777777" w:rsidR="00347A90" w:rsidRDefault="00500A6C"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14:paraId="408ACE32" w14:textId="77777777" w:rsidR="00347A90" w:rsidRDefault="00347A90" w:rsidP="00154BBC"/>
        </w:tc>
        <w:tc>
          <w:tcPr>
            <w:tcW w:w="1890" w:type="dxa"/>
          </w:tcPr>
          <w:p w14:paraId="281520AB" w14:textId="77777777" w:rsidR="00347A90" w:rsidRDefault="00347A90" w:rsidP="00154BBC">
            <w:pPr>
              <w:jc w:val="right"/>
            </w:pPr>
            <w:r>
              <w:t>Magistrate Judge</w:t>
            </w:r>
          </w:p>
        </w:tc>
        <w:tc>
          <w:tcPr>
            <w:tcW w:w="2628" w:type="dxa"/>
          </w:tcPr>
          <w:p w14:paraId="4D93050E" w14:textId="587CF407" w:rsidR="00347A90" w:rsidRDefault="00347A90" w:rsidP="00154BBC"/>
        </w:tc>
      </w:tr>
      <w:tr w:rsidR="00347A90" w14:paraId="695CBAD9" w14:textId="77777777" w:rsidTr="00154BBC">
        <w:tc>
          <w:tcPr>
            <w:tcW w:w="4428" w:type="dxa"/>
            <w:tcBorders>
              <w:top w:val="single" w:sz="4" w:space="0" w:color="auto"/>
            </w:tcBorders>
          </w:tcPr>
          <w:p w14:paraId="564B2587" w14:textId="77777777" w:rsidR="00347A90" w:rsidRDefault="00347A90" w:rsidP="00154BBC">
            <w:pPr>
              <w:jc w:val="center"/>
            </w:pPr>
            <w:r>
              <w:t>Defendant</w:t>
            </w:r>
          </w:p>
        </w:tc>
        <w:tc>
          <w:tcPr>
            <w:tcW w:w="630" w:type="dxa"/>
            <w:vMerge/>
          </w:tcPr>
          <w:p w14:paraId="1BEB84D6" w14:textId="77777777" w:rsidR="00347A90" w:rsidRDefault="00347A90" w:rsidP="00154BBC"/>
        </w:tc>
        <w:tc>
          <w:tcPr>
            <w:tcW w:w="4518" w:type="dxa"/>
            <w:gridSpan w:val="2"/>
          </w:tcPr>
          <w:p w14:paraId="3553C296" w14:textId="77777777" w:rsidR="00347A90" w:rsidRDefault="00347A90" w:rsidP="00154BBC"/>
        </w:tc>
      </w:tr>
    </w:tbl>
    <w:p w14:paraId="2579062D" w14:textId="77777777" w:rsidR="00347A90" w:rsidRDefault="00347A90" w:rsidP="00347A90"/>
    <w:p w14:paraId="2EEEC30B" w14:textId="77777777" w:rsidR="00347A90" w:rsidRDefault="00347A90" w:rsidP="00347A90">
      <w:pPr>
        <w:jc w:val="center"/>
      </w:pPr>
      <w:r>
        <w:rPr>
          <w:b/>
          <w:u w:val="single"/>
        </w:rPr>
        <w:t>PRETRIAL ORDER</w:t>
      </w:r>
    </w:p>
    <w:p w14:paraId="18BD368B" w14:textId="77777777" w:rsidR="000B3DA5" w:rsidRDefault="000B3DA5"/>
    <w:p w14:paraId="2DE23928" w14:textId="77777777" w:rsidR="00347A90" w:rsidRDefault="00347A90">
      <w:r>
        <w:t xml:space="preserve">Following pretrial proceedings in this cause pursuant to the procedure of this court, </w:t>
      </w:r>
      <w:r>
        <w:rPr>
          <w:b/>
        </w:rPr>
        <w:t>IT IS ORDERED:</w:t>
      </w:r>
    </w:p>
    <w:p w14:paraId="5AB77205" w14:textId="77777777" w:rsidR="00347A90" w:rsidRDefault="00347A90"/>
    <w:p w14:paraId="4A9E1663" w14:textId="77777777" w:rsidR="00347A90" w:rsidRDefault="00347A90" w:rsidP="00347A90">
      <w:pPr>
        <w:jc w:val="center"/>
      </w:pPr>
      <w:r>
        <w:t>A.</w:t>
      </w:r>
    </w:p>
    <w:p w14:paraId="2DCDB560" w14:textId="77777777" w:rsidR="00347A90" w:rsidRDefault="00347A90" w:rsidP="00347A90"/>
    <w:p w14:paraId="47B3DC72" w14:textId="77777777" w:rsidR="00347A90" w:rsidRDefault="00347A90" w:rsidP="00347A90">
      <w:r>
        <w:tab/>
        <w:t xml:space="preserve">This is an action for: (State nature of action, including damages or other relief sought and identification of parties.)  </w:t>
      </w:r>
      <w:r w:rsidR="00500A6C">
        <w:fldChar w:fldCharType="begin">
          <w:ffData>
            <w:name w:val="Text33"/>
            <w:enabled/>
            <w:calcOnExit w:val="0"/>
            <w:textInput/>
          </w:ffData>
        </w:fldChar>
      </w:r>
      <w:bookmarkStart w:id="3" w:name="Text33"/>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3"/>
    </w:p>
    <w:p w14:paraId="5A1CE092" w14:textId="77777777" w:rsidR="00347A90" w:rsidRDefault="00347A90" w:rsidP="00347A90"/>
    <w:p w14:paraId="20E0351B" w14:textId="77777777" w:rsidR="00347A90" w:rsidRDefault="00347A90" w:rsidP="00347A90">
      <w:pPr>
        <w:jc w:val="center"/>
      </w:pPr>
      <w:r>
        <w:t>B.</w:t>
      </w:r>
    </w:p>
    <w:p w14:paraId="54620E25" w14:textId="77777777" w:rsidR="00347A90" w:rsidRDefault="00347A90" w:rsidP="00347A90"/>
    <w:p w14:paraId="50C58A44" w14:textId="77777777" w:rsidR="00347A90" w:rsidRDefault="00347A90" w:rsidP="00347A90">
      <w:r>
        <w:tab/>
        <w:t xml:space="preserve">The parties and their legal relationships are as follows: (State legal relationship of all parties with reference to claims, counterclaim, third-party claims, etc.  In a direct action against insurer, the insured must be identified.)  </w:t>
      </w:r>
      <w:r w:rsidR="00500A6C">
        <w:fldChar w:fldCharType="begin">
          <w:ffData>
            <w:name w:val="Text34"/>
            <w:enabled/>
            <w:calcOnExit w:val="0"/>
            <w:textInput/>
          </w:ffData>
        </w:fldChar>
      </w:r>
      <w:bookmarkStart w:id="4" w:name="Text34"/>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4"/>
    </w:p>
    <w:p w14:paraId="455630F7" w14:textId="77777777" w:rsidR="00347A90" w:rsidRDefault="00347A90" w:rsidP="00347A90"/>
    <w:p w14:paraId="16A13A8A" w14:textId="77777777" w:rsidR="00347A90" w:rsidRDefault="00347A90" w:rsidP="00347A90">
      <w:pPr>
        <w:jc w:val="center"/>
      </w:pPr>
      <w:r>
        <w:t>C.</w:t>
      </w:r>
    </w:p>
    <w:p w14:paraId="424F8C8F" w14:textId="77777777" w:rsidR="00347A90" w:rsidRDefault="00347A90" w:rsidP="00347A90"/>
    <w:p w14:paraId="00D02E48" w14:textId="77777777" w:rsidR="00347A90" w:rsidRDefault="00347A90" w:rsidP="00347A90">
      <w:r>
        <w:tab/>
        <w:t xml:space="preserve">Statement of jurisdiction: (State the facts and statutory basis for federal jurisdiction.)  </w:t>
      </w:r>
      <w:r w:rsidR="00500A6C">
        <w:fldChar w:fldCharType="begin">
          <w:ffData>
            <w:name w:val="Text35"/>
            <w:enabled/>
            <w:calcOnExit w:val="0"/>
            <w:textInput/>
          </w:ffData>
        </w:fldChar>
      </w:r>
      <w:bookmarkStart w:id="5" w:name="Text35"/>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5"/>
    </w:p>
    <w:p w14:paraId="4D8C3BF3" w14:textId="77777777" w:rsidR="00347A90" w:rsidRDefault="00347A90" w:rsidP="00347A90"/>
    <w:p w14:paraId="17E4B12C" w14:textId="77777777" w:rsidR="00347A90" w:rsidRDefault="00347A90" w:rsidP="00347A90">
      <w:pPr>
        <w:jc w:val="center"/>
      </w:pPr>
      <w:r>
        <w:t>D.</w:t>
      </w:r>
    </w:p>
    <w:p w14:paraId="3B6DA666" w14:textId="77777777" w:rsidR="00347A90" w:rsidRDefault="00347A90" w:rsidP="00347A90"/>
    <w:p w14:paraId="7895607B" w14:textId="77777777" w:rsidR="00347A90" w:rsidRDefault="00347A90" w:rsidP="00347A90">
      <w:r>
        <w:tab/>
        <w:t xml:space="preserve">The following facts are stipulated by the parties and require no proof: (Numerical listing of uncontested material facts.)  To narrow issues and to eliminate unnecessary witnesses, counsel’s best efforts are expected in preparing stipulations.  </w:t>
      </w:r>
      <w:r w:rsidR="00500A6C">
        <w:fldChar w:fldCharType="begin">
          <w:ffData>
            <w:name w:val="Text36"/>
            <w:enabled/>
            <w:calcOnExit w:val="0"/>
            <w:textInput/>
          </w:ffData>
        </w:fldChar>
      </w:r>
      <w:bookmarkStart w:id="6" w:name="Text36"/>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6"/>
    </w:p>
    <w:p w14:paraId="15A34F30" w14:textId="77777777" w:rsidR="00347A90" w:rsidRDefault="00347A90" w:rsidP="00347A90"/>
    <w:p w14:paraId="3521ABB2" w14:textId="77777777" w:rsidR="00347A90" w:rsidRDefault="00347A90" w:rsidP="00347A90">
      <w:pPr>
        <w:jc w:val="center"/>
      </w:pPr>
      <w:r>
        <w:t>E.</w:t>
      </w:r>
    </w:p>
    <w:p w14:paraId="67C49B89" w14:textId="77777777" w:rsidR="00347A90" w:rsidRDefault="00347A90" w:rsidP="00347A90"/>
    <w:p w14:paraId="7C8FC8BB" w14:textId="77777777" w:rsidR="00347A90" w:rsidRDefault="00347A90" w:rsidP="00347A90">
      <w:r>
        <w:tab/>
        <w:t xml:space="preserve">The contested facts are: (Each issue shall be stated as a concise narrative of each party’s contention about each issue; the issue SHALL NOT be offered solely as a question.)  (Example: 1. The plaintiff contends the manifold was defective at the time of manufacture.  2. The defendant contends the plaintiff modified the manifold and exhaust system.)  </w:t>
      </w:r>
      <w:r w:rsidR="00500A6C">
        <w:fldChar w:fldCharType="begin">
          <w:ffData>
            <w:name w:val="Text37"/>
            <w:enabled/>
            <w:calcOnExit w:val="0"/>
            <w:textInput/>
          </w:ffData>
        </w:fldChar>
      </w:r>
      <w:bookmarkStart w:id="7" w:name="Text37"/>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7"/>
    </w:p>
    <w:p w14:paraId="3314B8B4" w14:textId="77777777" w:rsidR="00347A90" w:rsidRDefault="00347A90" w:rsidP="00347A90"/>
    <w:p w14:paraId="3CFE9427" w14:textId="77777777" w:rsidR="00347A90" w:rsidRDefault="00347A90" w:rsidP="00347A90">
      <w:pPr>
        <w:jc w:val="center"/>
      </w:pPr>
      <w:r>
        <w:lastRenderedPageBreak/>
        <w:t>F.</w:t>
      </w:r>
    </w:p>
    <w:p w14:paraId="0D866FF1" w14:textId="77777777" w:rsidR="00347A90" w:rsidRDefault="00347A90" w:rsidP="00347A90"/>
    <w:p w14:paraId="798126DF" w14:textId="77777777" w:rsidR="00347A90" w:rsidRDefault="00347A90" w:rsidP="00347A90">
      <w:r>
        <w:tab/>
        <w:t xml:space="preserve">The contested issues of law to be determined by the Court: (Each issue shall be stated as a concise narrative of each party’s contention about each issue; the issue SHALL NOT be offered solely as a question.)  </w:t>
      </w:r>
      <w:r w:rsidR="00500A6C">
        <w:fldChar w:fldCharType="begin">
          <w:ffData>
            <w:name w:val="Text38"/>
            <w:enabled/>
            <w:calcOnExit w:val="0"/>
            <w:textInput/>
          </w:ffData>
        </w:fldChar>
      </w:r>
      <w:bookmarkStart w:id="8" w:name="Text38"/>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8"/>
    </w:p>
    <w:p w14:paraId="6ABD2D4C" w14:textId="77777777" w:rsidR="00347A90" w:rsidRDefault="00347A90" w:rsidP="00347A90"/>
    <w:p w14:paraId="767FB936" w14:textId="77777777" w:rsidR="00347A90" w:rsidRDefault="00347A90" w:rsidP="00347A90">
      <w:pPr>
        <w:jc w:val="center"/>
      </w:pPr>
      <w:r>
        <w:t>G.</w:t>
      </w:r>
    </w:p>
    <w:p w14:paraId="1CF14F72" w14:textId="77777777" w:rsidR="00347A90" w:rsidRDefault="00347A90" w:rsidP="00347A90"/>
    <w:p w14:paraId="70818195" w14:textId="77777777" w:rsidR="00347A90" w:rsidRDefault="00347A90" w:rsidP="00347A90">
      <w:r>
        <w:tab/>
        <w:t xml:space="preserve">The following depositions and answers to interrogatories will be offered in evidence: (Prior to trial, counsel shall edit from the deposition irrelevant material.  </w:t>
      </w:r>
      <w:r>
        <w:rPr>
          <w:b/>
        </w:rPr>
        <w:t>Complete, unedited deposition transcripts will not be admitted for use during trial.</w:t>
      </w:r>
      <w:r>
        <w:t>)</w:t>
      </w:r>
      <w:r w:rsidR="006F7F99">
        <w:t xml:space="preserve">  </w:t>
      </w:r>
      <w:r w:rsidR="00500A6C">
        <w:fldChar w:fldCharType="begin">
          <w:ffData>
            <w:name w:val="Text39"/>
            <w:enabled/>
            <w:calcOnExit w:val="0"/>
            <w:textInput/>
          </w:ffData>
        </w:fldChar>
      </w:r>
      <w:bookmarkStart w:id="9" w:name="Text39"/>
      <w:r w:rsidR="006F7F99">
        <w:instrText xml:space="preserve"> FORMTEXT </w:instrText>
      </w:r>
      <w:r w:rsidR="00500A6C">
        <w:fldChar w:fldCharType="separate"/>
      </w:r>
      <w:r w:rsidR="006F7F99">
        <w:rPr>
          <w:noProof/>
        </w:rPr>
        <w:t> </w:t>
      </w:r>
      <w:r w:rsidR="006F7F99">
        <w:rPr>
          <w:noProof/>
        </w:rPr>
        <w:t> </w:t>
      </w:r>
      <w:r w:rsidR="006F7F99">
        <w:rPr>
          <w:noProof/>
        </w:rPr>
        <w:t> </w:t>
      </w:r>
      <w:r w:rsidR="006F7F99">
        <w:rPr>
          <w:noProof/>
        </w:rPr>
        <w:t> </w:t>
      </w:r>
      <w:r w:rsidR="006F7F99">
        <w:rPr>
          <w:noProof/>
        </w:rPr>
        <w:t> </w:t>
      </w:r>
      <w:r w:rsidR="00500A6C">
        <w:fldChar w:fldCharType="end"/>
      </w:r>
      <w:bookmarkEnd w:id="9"/>
    </w:p>
    <w:p w14:paraId="335521AC" w14:textId="77777777" w:rsidR="006F7F99" w:rsidRDefault="006F7F99" w:rsidP="00347A90"/>
    <w:p w14:paraId="63F996BA" w14:textId="77777777" w:rsidR="006F7F99" w:rsidRDefault="006F7F99" w:rsidP="006F7F99">
      <w:pPr>
        <w:jc w:val="center"/>
      </w:pPr>
      <w:r>
        <w:t>H.</w:t>
      </w:r>
    </w:p>
    <w:p w14:paraId="79185634" w14:textId="77777777" w:rsidR="006F7F99" w:rsidRDefault="006F7F99" w:rsidP="006F7F99"/>
    <w:p w14:paraId="35AFF3AA" w14:textId="77777777" w:rsidR="006F7F99" w:rsidRDefault="006F7F99" w:rsidP="006F7F99">
      <w:r>
        <w:tab/>
        <w:t xml:space="preserve">The E-Government Act requires that all witness lists be filed by the clerk under seal.  Therefore, witness lists shall </w:t>
      </w:r>
      <w:r>
        <w:rPr>
          <w:b/>
        </w:rPr>
        <w:t>not</w:t>
      </w:r>
      <w:r>
        <w:t xml:space="preserve"> be included within, or submitted as an exhibit or attachment to, the pretrial order.  Instead, the parties are instructed to file, contemporaneously with the filing of the pretrial order, a JOINT witness list (as a separate filing) that (1) identifies all expert and fact witnesses expected to be called at trial; (2) includes a brief summary of each witnesses’ expected testimony; and (3) sets forth any objection to the testimony of a listed witness.  All objections shall identify the objected party and provide a pinpoint citation to the applicable Federal Rule of Evidence and any other supporting authority.  The joint witness lists shall be separated by party and divided into “may call” and “will call” categories.  Witnesses who are called exclusively for impeachment need not be listed.</w:t>
      </w:r>
    </w:p>
    <w:p w14:paraId="3A239474" w14:textId="77777777" w:rsidR="006F7F99" w:rsidRDefault="006F7F99" w:rsidP="006F7F99"/>
    <w:p w14:paraId="0202FBDD" w14:textId="77777777" w:rsidR="006F7F99" w:rsidRDefault="006F7F99" w:rsidP="006F7F99">
      <w:pPr>
        <w:jc w:val="center"/>
      </w:pPr>
      <w:r>
        <w:t>I.</w:t>
      </w:r>
    </w:p>
    <w:p w14:paraId="4784F8F8" w14:textId="77777777" w:rsidR="006F7F99" w:rsidRDefault="006F7F99" w:rsidP="006F7F99"/>
    <w:p w14:paraId="535017F7" w14:textId="77777777" w:rsidR="006F7F99" w:rsidRDefault="006F7F99" w:rsidP="006F7F99">
      <w:r>
        <w:tab/>
        <w:t xml:space="preserve">There is no objection to the exhibits listed below, except as follows:  (Exhibits are to be submitted JOINTLY with any objections briefly noted </w:t>
      </w:r>
      <w:r>
        <w:rPr>
          <w:b/>
        </w:rPr>
        <w:t>immediately following</w:t>
      </w:r>
      <w:r>
        <w:t xml:space="preserve"> the specific exhibit.  The objection should indicate the objecting party, the Federal Rule of Evidence and any pinpoint citation which supports the objection.</w:t>
      </w:r>
      <w:r w:rsidR="00460F74">
        <w:t>)</w:t>
      </w:r>
      <w:r>
        <w:t xml:space="preserve">  </w:t>
      </w:r>
      <w:r w:rsidR="00500A6C">
        <w:fldChar w:fldCharType="begin">
          <w:ffData>
            <w:name w:val="Text40"/>
            <w:enabled/>
            <w:calcOnExit w:val="0"/>
            <w:textInput/>
          </w:ffData>
        </w:fldChar>
      </w:r>
      <w:bookmarkStart w:id="10" w:name="Text40"/>
      <w:r>
        <w:instrText xml:space="preserve"> FORMTEXT </w:instrText>
      </w:r>
      <w:r w:rsidR="00500A6C">
        <w:fldChar w:fldCharType="separate"/>
      </w:r>
      <w:r>
        <w:rPr>
          <w:noProof/>
        </w:rPr>
        <w:t> </w:t>
      </w:r>
      <w:r>
        <w:rPr>
          <w:noProof/>
        </w:rPr>
        <w:t> </w:t>
      </w:r>
      <w:r>
        <w:rPr>
          <w:noProof/>
        </w:rPr>
        <w:t> </w:t>
      </w:r>
      <w:r>
        <w:rPr>
          <w:noProof/>
        </w:rPr>
        <w:t> </w:t>
      </w:r>
      <w:r>
        <w:rPr>
          <w:noProof/>
        </w:rPr>
        <w:t> </w:t>
      </w:r>
      <w:r w:rsidR="00500A6C">
        <w:fldChar w:fldCharType="end"/>
      </w:r>
      <w:bookmarkEnd w:id="10"/>
    </w:p>
    <w:p w14:paraId="42B42F5A" w14:textId="77777777" w:rsidR="006F7F99" w:rsidRDefault="006F7F99" w:rsidP="006F7F99"/>
    <w:p w14:paraId="15897A9F" w14:textId="77777777" w:rsidR="006F7F99" w:rsidRDefault="006F7F99" w:rsidP="006F7F99">
      <w:pPr>
        <w:jc w:val="center"/>
      </w:pPr>
      <w:r>
        <w:t>J.</w:t>
      </w:r>
    </w:p>
    <w:p w14:paraId="5631E0F4" w14:textId="77777777" w:rsidR="006F7F99" w:rsidRDefault="006F7F99" w:rsidP="006F7F99"/>
    <w:p w14:paraId="528FDD83" w14:textId="77777777" w:rsidR="006F7F99" w:rsidRDefault="006F7F99" w:rsidP="006F7F99">
      <w:r>
        <w:tab/>
        <w:t xml:space="preserve">This is a </w:t>
      </w:r>
      <w:r w:rsidR="00500A6C">
        <w:fldChar w:fldCharType="begin">
          <w:ffData>
            <w:name w:val="Check1"/>
            <w:enabled/>
            <w:calcOnExit w:val="0"/>
            <w:checkBox>
              <w:sizeAuto/>
              <w:default w:val="0"/>
            </w:checkBox>
          </w:ffData>
        </w:fldChar>
      </w:r>
      <w:bookmarkStart w:id="11" w:name="Check1"/>
      <w:r>
        <w:instrText xml:space="preserve"> FORMCHECKBOX </w:instrText>
      </w:r>
      <w:r w:rsidR="000F2DC9">
        <w:fldChar w:fldCharType="separate"/>
      </w:r>
      <w:r w:rsidR="00500A6C">
        <w:fldChar w:fldCharType="end"/>
      </w:r>
      <w:bookmarkEnd w:id="11"/>
      <w:r>
        <w:t xml:space="preserve"> jury or </w:t>
      </w:r>
      <w:r w:rsidR="00500A6C">
        <w:fldChar w:fldCharType="begin">
          <w:ffData>
            <w:name w:val="Check2"/>
            <w:enabled/>
            <w:calcOnExit w:val="0"/>
            <w:checkBox>
              <w:sizeAuto/>
              <w:default w:val="0"/>
            </w:checkBox>
          </w:ffData>
        </w:fldChar>
      </w:r>
      <w:bookmarkStart w:id="12" w:name="Check2"/>
      <w:r>
        <w:instrText xml:space="preserve"> FORMCHECKBOX </w:instrText>
      </w:r>
      <w:r w:rsidR="000F2DC9">
        <w:fldChar w:fldCharType="separate"/>
      </w:r>
      <w:r w:rsidR="00500A6C">
        <w:fldChar w:fldCharType="end"/>
      </w:r>
      <w:bookmarkEnd w:id="12"/>
      <w:r>
        <w:t xml:space="preserve"> non-jury case.  (In a jury case, indicate whether the jury trial is applicable to all aspects of the case or identify those issues which will be tried by the jury.</w:t>
      </w:r>
      <w:r w:rsidR="00460F74">
        <w:t>)</w:t>
      </w:r>
      <w:r>
        <w:t xml:space="preserve">  Anticipated length of trial is </w:t>
      </w:r>
      <w:r w:rsidR="00500A6C" w:rsidRPr="006F7F99">
        <w:rPr>
          <w:u w:val="single"/>
        </w:rPr>
        <w:fldChar w:fldCharType="begin">
          <w:ffData>
            <w:name w:val="Text41"/>
            <w:enabled/>
            <w:calcOnExit w:val="0"/>
            <w:textInput/>
          </w:ffData>
        </w:fldChar>
      </w:r>
      <w:bookmarkStart w:id="13" w:name="Text41"/>
      <w:r w:rsidRPr="006F7F99">
        <w:rPr>
          <w:u w:val="single"/>
        </w:rPr>
        <w:instrText xml:space="preserve"> FORMTEXT </w:instrText>
      </w:r>
      <w:r w:rsidR="00500A6C" w:rsidRPr="006F7F99">
        <w:rPr>
          <w:u w:val="single"/>
        </w:rPr>
      </w:r>
      <w:r w:rsidR="00500A6C" w:rsidRPr="006F7F99">
        <w:rPr>
          <w:u w:val="single"/>
        </w:rPr>
        <w:fldChar w:fldCharType="separate"/>
      </w:r>
      <w:r w:rsidRPr="006F7F99">
        <w:rPr>
          <w:noProof/>
          <w:u w:val="single"/>
        </w:rPr>
        <w:t> </w:t>
      </w:r>
      <w:r w:rsidRPr="006F7F99">
        <w:rPr>
          <w:noProof/>
          <w:u w:val="single"/>
        </w:rPr>
        <w:t> </w:t>
      </w:r>
      <w:r w:rsidRPr="006F7F99">
        <w:rPr>
          <w:noProof/>
          <w:u w:val="single"/>
        </w:rPr>
        <w:t> </w:t>
      </w:r>
      <w:r w:rsidRPr="006F7F99">
        <w:rPr>
          <w:noProof/>
          <w:u w:val="single"/>
        </w:rPr>
        <w:t> </w:t>
      </w:r>
      <w:r w:rsidRPr="006F7F99">
        <w:rPr>
          <w:noProof/>
          <w:u w:val="single"/>
        </w:rPr>
        <w:t> </w:t>
      </w:r>
      <w:r w:rsidR="00500A6C" w:rsidRPr="006F7F99">
        <w:rPr>
          <w:u w:val="single"/>
        </w:rPr>
        <w:fldChar w:fldCharType="end"/>
      </w:r>
      <w:bookmarkEnd w:id="13"/>
      <w:r>
        <w:t xml:space="preserve"> days.</w:t>
      </w:r>
      <w:r w:rsidR="00320DB4">
        <w:t xml:space="preserve">  </w:t>
      </w:r>
      <w:r w:rsidR="00500A6C">
        <w:fldChar w:fldCharType="begin">
          <w:ffData>
            <w:name w:val="Text42"/>
            <w:enabled/>
            <w:calcOnExit w:val="0"/>
            <w:textInput/>
          </w:ffData>
        </w:fldChar>
      </w:r>
      <w:bookmarkStart w:id="14" w:name="Text42"/>
      <w:r w:rsidR="00320DB4">
        <w:instrText xml:space="preserve"> FORMTEXT </w:instrText>
      </w:r>
      <w:r w:rsidR="00500A6C">
        <w:fldChar w:fldCharType="separate"/>
      </w:r>
      <w:r w:rsidR="00320DB4">
        <w:rPr>
          <w:noProof/>
        </w:rPr>
        <w:t> </w:t>
      </w:r>
      <w:r w:rsidR="00320DB4">
        <w:rPr>
          <w:noProof/>
        </w:rPr>
        <w:t> </w:t>
      </w:r>
      <w:r w:rsidR="00320DB4">
        <w:rPr>
          <w:noProof/>
        </w:rPr>
        <w:t> </w:t>
      </w:r>
      <w:r w:rsidR="00320DB4">
        <w:rPr>
          <w:noProof/>
        </w:rPr>
        <w:t> </w:t>
      </w:r>
      <w:r w:rsidR="00320DB4">
        <w:rPr>
          <w:noProof/>
        </w:rPr>
        <w:t> </w:t>
      </w:r>
      <w:r w:rsidR="00500A6C">
        <w:fldChar w:fldCharType="end"/>
      </w:r>
      <w:bookmarkEnd w:id="14"/>
    </w:p>
    <w:p w14:paraId="7431C181" w14:textId="77777777" w:rsidR="00320DB4" w:rsidRDefault="00320DB4" w:rsidP="006F7F99"/>
    <w:p w14:paraId="33D966AD" w14:textId="77777777" w:rsidR="00320DB4" w:rsidRDefault="00320DB4" w:rsidP="00320DB4">
      <w:pPr>
        <w:jc w:val="center"/>
      </w:pPr>
      <w:r>
        <w:t>K.</w:t>
      </w:r>
    </w:p>
    <w:p w14:paraId="3644DB95" w14:textId="77777777" w:rsidR="00320DB4" w:rsidRDefault="00320DB4" w:rsidP="00320DB4"/>
    <w:p w14:paraId="0AA8A9B7" w14:textId="77777777" w:rsidR="00320DB4" w:rsidRDefault="00320DB4" w:rsidP="00320DB4">
      <w:r>
        <w:tab/>
        <w:t xml:space="preserve">The issue of liability </w:t>
      </w:r>
      <w:r w:rsidR="00500A6C">
        <w:fldChar w:fldCharType="begin">
          <w:ffData>
            <w:name w:val="Check3"/>
            <w:enabled/>
            <w:calcOnExit w:val="0"/>
            <w:checkBox>
              <w:sizeAuto/>
              <w:default w:val="0"/>
            </w:checkBox>
          </w:ffData>
        </w:fldChar>
      </w:r>
      <w:bookmarkStart w:id="15" w:name="Check3"/>
      <w:r>
        <w:instrText xml:space="preserve"> FORMCHECKBOX </w:instrText>
      </w:r>
      <w:r w:rsidR="000F2DC9">
        <w:fldChar w:fldCharType="separate"/>
      </w:r>
      <w:r w:rsidR="00500A6C">
        <w:fldChar w:fldCharType="end"/>
      </w:r>
      <w:bookmarkEnd w:id="15"/>
      <w:r>
        <w:t xml:space="preserve"> should or </w:t>
      </w:r>
      <w:r w:rsidR="00500A6C">
        <w:fldChar w:fldCharType="begin">
          <w:ffData>
            <w:name w:val="Check4"/>
            <w:enabled/>
            <w:calcOnExit w:val="0"/>
            <w:checkBox>
              <w:sizeAuto/>
              <w:default w:val="0"/>
            </w:checkBox>
          </w:ffData>
        </w:fldChar>
      </w:r>
      <w:bookmarkStart w:id="16" w:name="Check4"/>
      <w:r>
        <w:instrText xml:space="preserve"> FORMCHECKBOX </w:instrText>
      </w:r>
      <w:r w:rsidR="000F2DC9">
        <w:fldChar w:fldCharType="separate"/>
      </w:r>
      <w:r w:rsidR="00500A6C">
        <w:fldChar w:fldCharType="end"/>
      </w:r>
      <w:bookmarkEnd w:id="16"/>
      <w:r>
        <w:t xml:space="preserve"> should not be tried separately from that of quantum.</w:t>
      </w:r>
      <w:r w:rsidR="00582508">
        <w:t xml:space="preserve">  </w:t>
      </w:r>
      <w:r w:rsidR="00500A6C">
        <w:fldChar w:fldCharType="begin">
          <w:ffData>
            <w:name w:val="Text52"/>
            <w:enabled/>
            <w:calcOnExit w:val="0"/>
            <w:textInput/>
          </w:ffData>
        </w:fldChar>
      </w:r>
      <w:bookmarkStart w:id="17" w:name="Text52"/>
      <w:r w:rsidR="00582508">
        <w:instrText xml:space="preserve"> FORMTEXT </w:instrText>
      </w:r>
      <w:r w:rsidR="00500A6C">
        <w:fldChar w:fldCharType="separate"/>
      </w:r>
      <w:r w:rsidR="00582508">
        <w:rPr>
          <w:noProof/>
        </w:rPr>
        <w:t> </w:t>
      </w:r>
      <w:r w:rsidR="00582508">
        <w:rPr>
          <w:noProof/>
        </w:rPr>
        <w:t> </w:t>
      </w:r>
      <w:r w:rsidR="00582508">
        <w:rPr>
          <w:noProof/>
        </w:rPr>
        <w:t> </w:t>
      </w:r>
      <w:r w:rsidR="00582508">
        <w:rPr>
          <w:noProof/>
        </w:rPr>
        <w:t> </w:t>
      </w:r>
      <w:r w:rsidR="00582508">
        <w:rPr>
          <w:noProof/>
        </w:rPr>
        <w:t> </w:t>
      </w:r>
      <w:r w:rsidR="00500A6C">
        <w:fldChar w:fldCharType="end"/>
      </w:r>
      <w:bookmarkEnd w:id="17"/>
    </w:p>
    <w:p w14:paraId="03838902" w14:textId="77777777" w:rsidR="00320DB4" w:rsidRDefault="00320DB4" w:rsidP="00320DB4"/>
    <w:p w14:paraId="682BB5B1" w14:textId="77777777" w:rsidR="00320DB4" w:rsidRDefault="00320DB4" w:rsidP="00582508">
      <w:pPr>
        <w:keepNext/>
        <w:jc w:val="center"/>
      </w:pPr>
      <w:r>
        <w:lastRenderedPageBreak/>
        <w:t>L.</w:t>
      </w:r>
    </w:p>
    <w:p w14:paraId="6FE62855" w14:textId="77777777" w:rsidR="00320DB4" w:rsidRDefault="00320DB4" w:rsidP="00582508">
      <w:pPr>
        <w:keepNext/>
      </w:pPr>
    </w:p>
    <w:p w14:paraId="6BA62755" w14:textId="77777777" w:rsidR="00320DB4" w:rsidRDefault="00320DB4" w:rsidP="00582508">
      <w:pPr>
        <w:keepNext/>
      </w:pPr>
      <w:r>
        <w:tab/>
        <w:t xml:space="preserve">The undersigned hereby certify that this Pretrial Order has been formulated after </w:t>
      </w:r>
      <w:r w:rsidR="00500A6C">
        <w:fldChar w:fldCharType="begin">
          <w:ffData>
            <w:name w:val="Check5"/>
            <w:enabled/>
            <w:calcOnExit w:val="0"/>
            <w:checkBox>
              <w:sizeAuto/>
              <w:default w:val="0"/>
            </w:checkBox>
          </w:ffData>
        </w:fldChar>
      </w:r>
      <w:bookmarkStart w:id="18" w:name="Check5"/>
      <w:r>
        <w:instrText xml:space="preserve"> FORMCHECKBOX </w:instrText>
      </w:r>
      <w:r w:rsidR="000F2DC9">
        <w:fldChar w:fldCharType="separate"/>
      </w:r>
      <w:r w:rsidR="00500A6C">
        <w:fldChar w:fldCharType="end"/>
      </w:r>
      <w:bookmarkEnd w:id="18"/>
      <w:r>
        <w:t xml:space="preserve"> face-to-face or </w:t>
      </w:r>
      <w:r w:rsidR="00500A6C">
        <w:fldChar w:fldCharType="begin">
          <w:ffData>
            <w:name w:val="Check6"/>
            <w:enabled/>
            <w:calcOnExit w:val="0"/>
            <w:checkBox>
              <w:sizeAuto/>
              <w:default w:val="0"/>
            </w:checkBox>
          </w:ffData>
        </w:fldChar>
      </w:r>
      <w:bookmarkStart w:id="19" w:name="Check6"/>
      <w:r>
        <w:instrText xml:space="preserve"> FORMCHECKBOX </w:instrText>
      </w:r>
      <w:r w:rsidR="000F2DC9">
        <w:fldChar w:fldCharType="separate"/>
      </w:r>
      <w:r w:rsidR="00500A6C">
        <w:fldChar w:fldCharType="end"/>
      </w:r>
      <w:bookmarkEnd w:id="19"/>
      <w:r>
        <w:t xml:space="preserve"> telephone conference in which trial counsel for all parties were included.  Reasonable opportunity has been afforded to counsel for corrections or additions, prior to signing.  Hereafter, this Order shall control the course of the trial and may not be modified except by consent of the parties and the Court, or by the order of the Court to prevent manifest injustice.</w:t>
      </w:r>
    </w:p>
    <w:p w14:paraId="603FDBCB" w14:textId="77777777" w:rsidR="00320DB4" w:rsidRDefault="00320DB4" w:rsidP="00320DB4"/>
    <w:p w14:paraId="0CDFD497" w14:textId="77777777" w:rsidR="00320DB4" w:rsidRDefault="00320DB4" w:rsidP="00320DB4">
      <w:r>
        <w:t>APPROVED AS TO FORM AND CONTENT:</w:t>
      </w:r>
    </w:p>
    <w:p w14:paraId="01EB502B" w14:textId="77777777" w:rsidR="00320DB4" w:rsidRDefault="00320DB4" w:rsidP="00320D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20DB4" w14:paraId="4018642B" w14:textId="77777777" w:rsidTr="00154BBC">
        <w:tc>
          <w:tcPr>
            <w:tcW w:w="4518" w:type="dxa"/>
            <w:gridSpan w:val="5"/>
            <w:tcBorders>
              <w:bottom w:val="single" w:sz="4" w:space="0" w:color="auto"/>
            </w:tcBorders>
          </w:tcPr>
          <w:p w14:paraId="3B6F34A6" w14:textId="77777777" w:rsidR="00320DB4" w:rsidRDefault="00320DB4" w:rsidP="00154BBC"/>
        </w:tc>
        <w:tc>
          <w:tcPr>
            <w:tcW w:w="270" w:type="dxa"/>
          </w:tcPr>
          <w:p w14:paraId="34439289" w14:textId="77777777" w:rsidR="00320DB4" w:rsidRDefault="00320DB4" w:rsidP="00154BBC"/>
        </w:tc>
        <w:tc>
          <w:tcPr>
            <w:tcW w:w="4788" w:type="dxa"/>
            <w:gridSpan w:val="5"/>
            <w:tcBorders>
              <w:bottom w:val="single" w:sz="4" w:space="0" w:color="auto"/>
            </w:tcBorders>
          </w:tcPr>
          <w:p w14:paraId="1F594E2A" w14:textId="77777777" w:rsidR="00320DB4" w:rsidRDefault="00320DB4" w:rsidP="00154BBC"/>
        </w:tc>
      </w:tr>
      <w:tr w:rsidR="00320DB4" w14:paraId="29368533" w14:textId="77777777" w:rsidTr="00154BBC">
        <w:tc>
          <w:tcPr>
            <w:tcW w:w="4518" w:type="dxa"/>
            <w:gridSpan w:val="5"/>
            <w:tcBorders>
              <w:top w:val="single" w:sz="4" w:space="0" w:color="auto"/>
            </w:tcBorders>
          </w:tcPr>
          <w:p w14:paraId="02C7A755" w14:textId="77777777" w:rsidR="00320DB4" w:rsidRDefault="00320DB4" w:rsidP="00320DB4">
            <w:pPr>
              <w:jc w:val="center"/>
            </w:pPr>
            <w:r>
              <w:t>Signature of Attorney for Plaintiff</w:t>
            </w:r>
          </w:p>
        </w:tc>
        <w:tc>
          <w:tcPr>
            <w:tcW w:w="270" w:type="dxa"/>
          </w:tcPr>
          <w:p w14:paraId="406B15F6" w14:textId="77777777" w:rsidR="00320DB4" w:rsidRDefault="00320DB4" w:rsidP="00154BBC"/>
        </w:tc>
        <w:tc>
          <w:tcPr>
            <w:tcW w:w="4788" w:type="dxa"/>
            <w:gridSpan w:val="5"/>
            <w:tcBorders>
              <w:top w:val="single" w:sz="4" w:space="0" w:color="auto"/>
            </w:tcBorders>
          </w:tcPr>
          <w:p w14:paraId="67364D0B" w14:textId="77777777" w:rsidR="00320DB4" w:rsidRDefault="00320DB4" w:rsidP="00320DB4">
            <w:pPr>
              <w:jc w:val="center"/>
            </w:pPr>
            <w:r>
              <w:t>Signature of Attorney for Defendant</w:t>
            </w:r>
          </w:p>
        </w:tc>
      </w:tr>
      <w:tr w:rsidR="00320DB4" w14:paraId="0BD5DF4C"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8" w:type="dxa"/>
            <w:gridSpan w:val="5"/>
            <w:tcBorders>
              <w:top w:val="nil"/>
              <w:left w:val="nil"/>
              <w:bottom w:val="nil"/>
              <w:right w:val="nil"/>
            </w:tcBorders>
          </w:tcPr>
          <w:p w14:paraId="2BA0C614" w14:textId="77777777" w:rsidR="00320DB4" w:rsidRDefault="00320DB4" w:rsidP="00154BBC"/>
        </w:tc>
        <w:tc>
          <w:tcPr>
            <w:tcW w:w="270" w:type="dxa"/>
            <w:tcBorders>
              <w:top w:val="nil"/>
              <w:left w:val="nil"/>
              <w:bottom w:val="nil"/>
              <w:right w:val="nil"/>
            </w:tcBorders>
          </w:tcPr>
          <w:p w14:paraId="51DBAADB" w14:textId="77777777" w:rsidR="00320DB4" w:rsidRDefault="00320DB4" w:rsidP="00154BBC"/>
        </w:tc>
        <w:tc>
          <w:tcPr>
            <w:tcW w:w="4788" w:type="dxa"/>
            <w:gridSpan w:val="5"/>
            <w:tcBorders>
              <w:top w:val="nil"/>
              <w:left w:val="nil"/>
              <w:bottom w:val="nil"/>
              <w:right w:val="nil"/>
            </w:tcBorders>
          </w:tcPr>
          <w:p w14:paraId="7336793C" w14:textId="77777777" w:rsidR="00320DB4" w:rsidRDefault="00320DB4" w:rsidP="00154BBC"/>
        </w:tc>
      </w:tr>
      <w:tr w:rsidR="00320DB4" w14:paraId="75D65AB2"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7" w:type="dxa"/>
            <w:gridSpan w:val="2"/>
            <w:tcBorders>
              <w:top w:val="nil"/>
              <w:left w:val="nil"/>
              <w:bottom w:val="nil"/>
              <w:right w:val="nil"/>
            </w:tcBorders>
          </w:tcPr>
          <w:p w14:paraId="26E41AB0" w14:textId="77777777" w:rsidR="00320DB4" w:rsidRDefault="00320DB4" w:rsidP="00154BBC">
            <w:r>
              <w:t>Name:</w:t>
            </w:r>
          </w:p>
        </w:tc>
        <w:tc>
          <w:tcPr>
            <w:tcW w:w="3661" w:type="dxa"/>
            <w:gridSpan w:val="3"/>
            <w:tcBorders>
              <w:top w:val="nil"/>
              <w:left w:val="nil"/>
              <w:bottom w:val="single" w:sz="4" w:space="0" w:color="auto"/>
              <w:right w:val="nil"/>
            </w:tcBorders>
          </w:tcPr>
          <w:p w14:paraId="17E08EA2" w14:textId="77777777" w:rsidR="00320DB4" w:rsidRDefault="00500A6C" w:rsidP="00154BBC">
            <w:pPr>
              <w:jc w:val="center"/>
            </w:pPr>
            <w:r>
              <w:fldChar w:fldCharType="begin">
                <w:ffData>
                  <w:name w:val="Text38"/>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1CCC9546" w14:textId="77777777" w:rsidR="00320DB4" w:rsidRDefault="00320DB4" w:rsidP="00154BBC"/>
        </w:tc>
        <w:tc>
          <w:tcPr>
            <w:tcW w:w="900" w:type="dxa"/>
            <w:gridSpan w:val="2"/>
            <w:tcBorders>
              <w:top w:val="nil"/>
              <w:left w:val="nil"/>
              <w:bottom w:val="nil"/>
              <w:right w:val="nil"/>
            </w:tcBorders>
          </w:tcPr>
          <w:p w14:paraId="6F876FA6" w14:textId="77777777" w:rsidR="00320DB4" w:rsidRDefault="00320DB4" w:rsidP="00154BBC">
            <w:r>
              <w:t>Name:</w:t>
            </w:r>
          </w:p>
        </w:tc>
        <w:tc>
          <w:tcPr>
            <w:tcW w:w="3888" w:type="dxa"/>
            <w:gridSpan w:val="3"/>
            <w:tcBorders>
              <w:top w:val="nil"/>
              <w:left w:val="nil"/>
              <w:bottom w:val="single" w:sz="4" w:space="0" w:color="auto"/>
              <w:right w:val="nil"/>
            </w:tcBorders>
          </w:tcPr>
          <w:p w14:paraId="39D32F9D" w14:textId="77777777" w:rsidR="00320DB4" w:rsidRDefault="00500A6C" w:rsidP="00154BBC">
            <w:pPr>
              <w:jc w:val="center"/>
            </w:pPr>
            <w:r>
              <w:fldChar w:fldCharType="begin">
                <w:ffData>
                  <w:name w:val="Text47"/>
                  <w:enabled/>
                  <w:calcOnExit w:val="0"/>
                  <w:textInput/>
                </w:ffData>
              </w:fldChar>
            </w:r>
            <w:bookmarkStart w:id="20" w:name="Text47"/>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0"/>
          </w:p>
        </w:tc>
      </w:tr>
      <w:tr w:rsidR="00320DB4" w14:paraId="214FD3F7"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 w:type="dxa"/>
            <w:tcBorders>
              <w:top w:val="nil"/>
              <w:left w:val="nil"/>
              <w:bottom w:val="nil"/>
              <w:right w:val="nil"/>
            </w:tcBorders>
          </w:tcPr>
          <w:p w14:paraId="3B625580" w14:textId="77777777" w:rsidR="00320DB4" w:rsidRDefault="00320DB4" w:rsidP="00154BBC">
            <w:r>
              <w:t>Firm:</w:t>
            </w:r>
          </w:p>
        </w:tc>
        <w:tc>
          <w:tcPr>
            <w:tcW w:w="3768" w:type="dxa"/>
            <w:gridSpan w:val="4"/>
            <w:tcBorders>
              <w:top w:val="nil"/>
              <w:left w:val="nil"/>
              <w:bottom w:val="single" w:sz="4" w:space="0" w:color="auto"/>
              <w:right w:val="nil"/>
            </w:tcBorders>
          </w:tcPr>
          <w:p w14:paraId="4676ECA3" w14:textId="77777777" w:rsidR="00320DB4" w:rsidRDefault="00500A6C" w:rsidP="00154BBC">
            <w:pPr>
              <w:jc w:val="center"/>
            </w:pPr>
            <w:r>
              <w:fldChar w:fldCharType="begin">
                <w:ffData>
                  <w:name w:val="Text39"/>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5B60FA96" w14:textId="77777777" w:rsidR="00320DB4" w:rsidRDefault="00320DB4" w:rsidP="00154BBC"/>
        </w:tc>
        <w:tc>
          <w:tcPr>
            <w:tcW w:w="810" w:type="dxa"/>
            <w:tcBorders>
              <w:top w:val="nil"/>
              <w:left w:val="nil"/>
              <w:bottom w:val="nil"/>
              <w:right w:val="nil"/>
            </w:tcBorders>
          </w:tcPr>
          <w:p w14:paraId="327A305F" w14:textId="77777777" w:rsidR="00320DB4" w:rsidRDefault="00320DB4" w:rsidP="00154BBC">
            <w:r>
              <w:t>Firm:</w:t>
            </w:r>
          </w:p>
        </w:tc>
        <w:tc>
          <w:tcPr>
            <w:tcW w:w="3978" w:type="dxa"/>
            <w:gridSpan w:val="4"/>
            <w:tcBorders>
              <w:top w:val="nil"/>
              <w:left w:val="nil"/>
              <w:bottom w:val="single" w:sz="4" w:space="0" w:color="auto"/>
              <w:right w:val="nil"/>
            </w:tcBorders>
          </w:tcPr>
          <w:p w14:paraId="149E8B39" w14:textId="77777777" w:rsidR="00320DB4" w:rsidRDefault="00500A6C" w:rsidP="00154BBC">
            <w:pPr>
              <w:jc w:val="center"/>
            </w:pPr>
            <w:r>
              <w:fldChar w:fldCharType="begin">
                <w:ffData>
                  <w:name w:val="Text48"/>
                  <w:enabled/>
                  <w:calcOnExit w:val="0"/>
                  <w:textInput/>
                </w:ffData>
              </w:fldChar>
            </w:r>
            <w:bookmarkStart w:id="21" w:name="Text48"/>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1"/>
          </w:p>
        </w:tc>
      </w:tr>
      <w:tr w:rsidR="00320DB4" w14:paraId="1C61E0F1"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0E835E6F" w14:textId="77777777" w:rsidR="00320DB4" w:rsidRDefault="00320DB4" w:rsidP="00154BBC">
            <w:r>
              <w:t>Address:</w:t>
            </w:r>
          </w:p>
        </w:tc>
        <w:tc>
          <w:tcPr>
            <w:tcW w:w="3424" w:type="dxa"/>
            <w:gridSpan w:val="2"/>
            <w:tcBorders>
              <w:top w:val="nil"/>
              <w:left w:val="nil"/>
              <w:bottom w:val="single" w:sz="4" w:space="0" w:color="auto"/>
              <w:right w:val="nil"/>
            </w:tcBorders>
          </w:tcPr>
          <w:p w14:paraId="60CA8889" w14:textId="77777777" w:rsidR="00320DB4" w:rsidRDefault="00500A6C" w:rsidP="00154BBC">
            <w:pPr>
              <w:jc w:val="center"/>
            </w:pPr>
            <w:r>
              <w:fldChar w:fldCharType="begin">
                <w:ffData>
                  <w:name w:val="Text40"/>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54E4E328" w14:textId="77777777" w:rsidR="00320DB4" w:rsidRDefault="00320DB4" w:rsidP="00154BBC"/>
        </w:tc>
        <w:tc>
          <w:tcPr>
            <w:tcW w:w="1080" w:type="dxa"/>
            <w:gridSpan w:val="3"/>
            <w:tcBorders>
              <w:top w:val="nil"/>
              <w:left w:val="nil"/>
              <w:bottom w:val="nil"/>
              <w:right w:val="nil"/>
            </w:tcBorders>
          </w:tcPr>
          <w:p w14:paraId="6BEB6B3E" w14:textId="77777777" w:rsidR="00320DB4" w:rsidRDefault="00320DB4" w:rsidP="00154BBC">
            <w:r>
              <w:t>Address:</w:t>
            </w:r>
          </w:p>
        </w:tc>
        <w:tc>
          <w:tcPr>
            <w:tcW w:w="3708" w:type="dxa"/>
            <w:gridSpan w:val="2"/>
            <w:tcBorders>
              <w:top w:val="nil"/>
              <w:left w:val="nil"/>
              <w:bottom w:val="single" w:sz="4" w:space="0" w:color="auto"/>
              <w:right w:val="nil"/>
            </w:tcBorders>
          </w:tcPr>
          <w:p w14:paraId="417E1113" w14:textId="77777777" w:rsidR="00320DB4" w:rsidRDefault="00500A6C" w:rsidP="00154BBC">
            <w:pPr>
              <w:jc w:val="center"/>
            </w:pPr>
            <w:r>
              <w:fldChar w:fldCharType="begin">
                <w:ffData>
                  <w:name w:val="Text49"/>
                  <w:enabled/>
                  <w:calcOnExit w:val="0"/>
                  <w:textInput/>
                </w:ffData>
              </w:fldChar>
            </w:r>
            <w:bookmarkStart w:id="22" w:name="Text49"/>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2"/>
          </w:p>
        </w:tc>
      </w:tr>
      <w:tr w:rsidR="00320DB4" w14:paraId="517A9479"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4" w:type="dxa"/>
            <w:gridSpan w:val="3"/>
            <w:tcBorders>
              <w:top w:val="nil"/>
              <w:left w:val="nil"/>
              <w:bottom w:val="nil"/>
              <w:right w:val="nil"/>
            </w:tcBorders>
          </w:tcPr>
          <w:p w14:paraId="71FF4BA0" w14:textId="77777777" w:rsidR="00320DB4" w:rsidRDefault="00320DB4" w:rsidP="00154BBC"/>
        </w:tc>
        <w:tc>
          <w:tcPr>
            <w:tcW w:w="3424" w:type="dxa"/>
            <w:gridSpan w:val="2"/>
            <w:tcBorders>
              <w:top w:val="single" w:sz="4" w:space="0" w:color="auto"/>
              <w:left w:val="nil"/>
              <w:bottom w:val="single" w:sz="4" w:space="0" w:color="auto"/>
              <w:right w:val="nil"/>
            </w:tcBorders>
          </w:tcPr>
          <w:p w14:paraId="6A051D4D" w14:textId="77777777" w:rsidR="00320DB4" w:rsidRDefault="00500A6C" w:rsidP="00154BBC">
            <w:pPr>
              <w:jc w:val="center"/>
            </w:pPr>
            <w:r>
              <w:fldChar w:fldCharType="begin">
                <w:ffData>
                  <w:name w:val="Text41"/>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61420DA1" w14:textId="77777777" w:rsidR="00320DB4" w:rsidRDefault="00320DB4" w:rsidP="00154BBC"/>
        </w:tc>
        <w:tc>
          <w:tcPr>
            <w:tcW w:w="1080" w:type="dxa"/>
            <w:gridSpan w:val="3"/>
            <w:tcBorders>
              <w:top w:val="nil"/>
              <w:left w:val="nil"/>
              <w:bottom w:val="nil"/>
              <w:right w:val="nil"/>
            </w:tcBorders>
          </w:tcPr>
          <w:p w14:paraId="3E11C097" w14:textId="77777777" w:rsidR="00320DB4" w:rsidRDefault="00320DB4" w:rsidP="00154BBC"/>
        </w:tc>
        <w:tc>
          <w:tcPr>
            <w:tcW w:w="3708" w:type="dxa"/>
            <w:gridSpan w:val="2"/>
            <w:tcBorders>
              <w:top w:val="single" w:sz="4" w:space="0" w:color="auto"/>
              <w:left w:val="nil"/>
              <w:bottom w:val="single" w:sz="4" w:space="0" w:color="auto"/>
              <w:right w:val="nil"/>
            </w:tcBorders>
          </w:tcPr>
          <w:p w14:paraId="4A16384C" w14:textId="77777777" w:rsidR="00320DB4" w:rsidRDefault="00500A6C" w:rsidP="00154BBC">
            <w:pPr>
              <w:jc w:val="center"/>
            </w:pPr>
            <w:r>
              <w:fldChar w:fldCharType="begin">
                <w:ffData>
                  <w:name w:val="Text50"/>
                  <w:enabled/>
                  <w:calcOnExit w:val="0"/>
                  <w:textInput/>
                </w:ffData>
              </w:fldChar>
            </w:r>
            <w:bookmarkStart w:id="23" w:name="Text50"/>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3"/>
          </w:p>
        </w:tc>
      </w:tr>
      <w:tr w:rsidR="00320DB4" w14:paraId="3130B85C" w14:textId="77777777" w:rsidTr="00154B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gridSpan w:val="4"/>
            <w:tcBorders>
              <w:top w:val="nil"/>
              <w:left w:val="nil"/>
              <w:bottom w:val="nil"/>
              <w:right w:val="nil"/>
            </w:tcBorders>
          </w:tcPr>
          <w:p w14:paraId="669ED021" w14:textId="77777777" w:rsidR="00320DB4" w:rsidRDefault="00320DB4" w:rsidP="00154BBC">
            <w:r>
              <w:t>Telephone:</w:t>
            </w:r>
          </w:p>
        </w:tc>
        <w:tc>
          <w:tcPr>
            <w:tcW w:w="3150" w:type="dxa"/>
            <w:tcBorders>
              <w:top w:val="nil"/>
              <w:left w:val="nil"/>
              <w:bottom w:val="single" w:sz="4" w:space="0" w:color="auto"/>
              <w:right w:val="nil"/>
            </w:tcBorders>
          </w:tcPr>
          <w:p w14:paraId="75A36A96" w14:textId="77777777" w:rsidR="00320DB4" w:rsidRDefault="00500A6C" w:rsidP="00154BBC">
            <w:pPr>
              <w:jc w:val="center"/>
            </w:pPr>
            <w:r>
              <w:fldChar w:fldCharType="begin">
                <w:ffData>
                  <w:name w:val="Text42"/>
                  <w:enabled/>
                  <w:calcOnExit w:val="0"/>
                  <w:textInput/>
                </w:ffData>
              </w:fldChar>
            </w:r>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p>
        </w:tc>
        <w:tc>
          <w:tcPr>
            <w:tcW w:w="270" w:type="dxa"/>
            <w:tcBorders>
              <w:top w:val="nil"/>
              <w:left w:val="nil"/>
              <w:bottom w:val="nil"/>
              <w:right w:val="nil"/>
            </w:tcBorders>
          </w:tcPr>
          <w:p w14:paraId="193CEC37" w14:textId="77777777" w:rsidR="00320DB4" w:rsidRDefault="00320DB4" w:rsidP="00154BBC"/>
        </w:tc>
        <w:tc>
          <w:tcPr>
            <w:tcW w:w="1350" w:type="dxa"/>
            <w:gridSpan w:val="4"/>
            <w:tcBorders>
              <w:top w:val="nil"/>
              <w:left w:val="nil"/>
              <w:bottom w:val="nil"/>
              <w:right w:val="nil"/>
            </w:tcBorders>
          </w:tcPr>
          <w:p w14:paraId="513EA6DD" w14:textId="77777777" w:rsidR="00320DB4" w:rsidRDefault="00320DB4" w:rsidP="00154BBC">
            <w:r>
              <w:t>Telephone:</w:t>
            </w:r>
          </w:p>
        </w:tc>
        <w:tc>
          <w:tcPr>
            <w:tcW w:w="3438" w:type="dxa"/>
            <w:tcBorders>
              <w:top w:val="nil"/>
              <w:left w:val="nil"/>
              <w:bottom w:val="single" w:sz="4" w:space="0" w:color="auto"/>
              <w:right w:val="nil"/>
            </w:tcBorders>
          </w:tcPr>
          <w:p w14:paraId="6B943E8E" w14:textId="77777777" w:rsidR="00320DB4" w:rsidRDefault="00500A6C" w:rsidP="00154BBC">
            <w:pPr>
              <w:jc w:val="center"/>
            </w:pPr>
            <w:r>
              <w:fldChar w:fldCharType="begin">
                <w:ffData>
                  <w:name w:val="Text51"/>
                  <w:enabled/>
                  <w:calcOnExit w:val="0"/>
                  <w:textInput/>
                </w:ffData>
              </w:fldChar>
            </w:r>
            <w:bookmarkStart w:id="24" w:name="Text51"/>
            <w:r w:rsidR="00320DB4">
              <w:instrText xml:space="preserve"> FORMTEXT </w:instrText>
            </w:r>
            <w:r>
              <w:fldChar w:fldCharType="separate"/>
            </w:r>
            <w:r w:rsidR="00320DB4">
              <w:rPr>
                <w:noProof/>
              </w:rPr>
              <w:t> </w:t>
            </w:r>
            <w:r w:rsidR="00320DB4">
              <w:rPr>
                <w:noProof/>
              </w:rPr>
              <w:t> </w:t>
            </w:r>
            <w:r w:rsidR="00320DB4">
              <w:rPr>
                <w:noProof/>
              </w:rPr>
              <w:t> </w:t>
            </w:r>
            <w:r w:rsidR="00320DB4">
              <w:rPr>
                <w:noProof/>
              </w:rPr>
              <w:t> </w:t>
            </w:r>
            <w:r w:rsidR="00320DB4">
              <w:rPr>
                <w:noProof/>
              </w:rPr>
              <w:t> </w:t>
            </w:r>
            <w:r>
              <w:fldChar w:fldCharType="end"/>
            </w:r>
            <w:bookmarkEnd w:id="24"/>
          </w:p>
        </w:tc>
      </w:tr>
    </w:tbl>
    <w:p w14:paraId="351D751E" w14:textId="77777777" w:rsidR="00320DB4" w:rsidRDefault="00320DB4" w:rsidP="00320DB4"/>
    <w:p w14:paraId="4622D59E" w14:textId="77777777" w:rsidR="00582508" w:rsidRDefault="00582508" w:rsidP="00320DB4"/>
    <w:p w14:paraId="4169E072" w14:textId="77777777" w:rsidR="00582508" w:rsidRDefault="00582508" w:rsidP="00582508">
      <w:pPr>
        <w:jc w:val="center"/>
      </w:pPr>
      <w:r>
        <w:t>ACTION BY THE COURT</w:t>
      </w:r>
    </w:p>
    <w:p w14:paraId="15D44B49" w14:textId="77777777" w:rsidR="00582508" w:rsidRDefault="00582508" w:rsidP="00582508"/>
    <w:p w14:paraId="0C58E925" w14:textId="77777777" w:rsidR="00582508" w:rsidRDefault="00582508" w:rsidP="00582508">
      <w:r>
        <w:tab/>
        <w:t>THE FOREGOING Pretrial Order has been approved by the parties to this action as evidenced by the signature of their counsel hereon, and the Order is hereby entered and will govern in the trial of this case.</w:t>
      </w:r>
    </w:p>
    <w:p w14:paraId="49F4D7B4" w14:textId="77777777" w:rsidR="00582508" w:rsidRDefault="00582508" w:rsidP="00582508"/>
    <w:p w14:paraId="5103F51F" w14:textId="77777777" w:rsidR="00582508" w:rsidRDefault="00582508" w:rsidP="00582508">
      <w:r>
        <w:tab/>
        <w:t>Shreveport, Louisiana, this ______ day of _______________________, 20____.</w:t>
      </w:r>
    </w:p>
    <w:p w14:paraId="1FDF9336" w14:textId="77777777" w:rsidR="00582508" w:rsidRDefault="00582508" w:rsidP="00582508"/>
    <w:p w14:paraId="5F1F3623" w14:textId="77777777" w:rsidR="00582508" w:rsidRDefault="00582508" w:rsidP="00582508"/>
    <w:p w14:paraId="4B6CCD68" w14:textId="77777777" w:rsidR="00582508" w:rsidRDefault="00582508" w:rsidP="00582508"/>
    <w:p w14:paraId="2810EFD1" w14:textId="77777777" w:rsidR="00582508" w:rsidRDefault="00582508" w:rsidP="00582508">
      <w:pPr>
        <w:jc w:val="right"/>
      </w:pPr>
      <w:r>
        <w:t xml:space="preserve"> _____________________________________</w:t>
      </w:r>
    </w:p>
    <w:p w14:paraId="2CCCE105" w14:textId="5F4895A1" w:rsidR="00591948" w:rsidRPr="006F7F99" w:rsidRDefault="00582508" w:rsidP="00207464">
      <w:pPr>
        <w:ind w:left="3600"/>
      </w:pPr>
      <w:r>
        <w:t xml:space="preserve">      </w:t>
      </w:r>
      <w:r>
        <w:tab/>
        <w:t xml:space="preserve">         </w:t>
      </w:r>
      <w:r w:rsidR="00207464">
        <w:t xml:space="preserve"> </w:t>
      </w:r>
      <w:r w:rsidR="00591948">
        <w:t xml:space="preserve">S. MAURICE HICKS, </w:t>
      </w:r>
      <w:r w:rsidR="00D664B5">
        <w:t>DISTRICT</w:t>
      </w:r>
      <w:r w:rsidR="00591948">
        <w:t xml:space="preserve"> JUDGE</w:t>
      </w:r>
    </w:p>
    <w:sectPr w:rsidR="00591948" w:rsidRPr="006F7F99" w:rsidSect="00582508">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FEC1" w14:textId="77777777" w:rsidR="00582508" w:rsidRDefault="00582508" w:rsidP="00582508">
      <w:r>
        <w:separator/>
      </w:r>
    </w:p>
  </w:endnote>
  <w:endnote w:type="continuationSeparator" w:id="0">
    <w:p w14:paraId="049D444C"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7F869E87" w14:textId="77777777" w:rsidR="00582508" w:rsidRDefault="00582508">
            <w:pPr>
              <w:pStyle w:val="Footer"/>
              <w:jc w:val="center"/>
            </w:pPr>
            <w:r>
              <w:t xml:space="preserve">Page </w:t>
            </w:r>
            <w:r w:rsidR="00500A6C">
              <w:rPr>
                <w:b/>
                <w:szCs w:val="24"/>
              </w:rPr>
              <w:fldChar w:fldCharType="begin"/>
            </w:r>
            <w:r>
              <w:rPr>
                <w:b/>
              </w:rPr>
              <w:instrText xml:space="preserve"> PAGE </w:instrText>
            </w:r>
            <w:r w:rsidR="00500A6C">
              <w:rPr>
                <w:b/>
                <w:szCs w:val="24"/>
              </w:rPr>
              <w:fldChar w:fldCharType="separate"/>
            </w:r>
            <w:r w:rsidR="00207464">
              <w:rPr>
                <w:b/>
                <w:noProof/>
              </w:rPr>
              <w:t>3</w:t>
            </w:r>
            <w:r w:rsidR="00500A6C">
              <w:rPr>
                <w:b/>
                <w:szCs w:val="24"/>
              </w:rPr>
              <w:fldChar w:fldCharType="end"/>
            </w:r>
            <w:r>
              <w:t xml:space="preserve"> of </w:t>
            </w:r>
            <w:r w:rsidR="00500A6C">
              <w:rPr>
                <w:b/>
                <w:szCs w:val="24"/>
              </w:rPr>
              <w:fldChar w:fldCharType="begin"/>
            </w:r>
            <w:r>
              <w:rPr>
                <w:b/>
              </w:rPr>
              <w:instrText xml:space="preserve"> NUMPAGES  </w:instrText>
            </w:r>
            <w:r w:rsidR="00500A6C">
              <w:rPr>
                <w:b/>
                <w:szCs w:val="24"/>
              </w:rPr>
              <w:fldChar w:fldCharType="separate"/>
            </w:r>
            <w:r w:rsidR="00207464">
              <w:rPr>
                <w:b/>
                <w:noProof/>
              </w:rPr>
              <w:t>3</w:t>
            </w:r>
            <w:r w:rsidR="00500A6C">
              <w:rPr>
                <w:b/>
                <w:szCs w:val="24"/>
              </w:rPr>
              <w:fldChar w:fldCharType="end"/>
            </w:r>
          </w:p>
        </w:sdtContent>
      </w:sdt>
    </w:sdtContent>
  </w:sdt>
  <w:p w14:paraId="6A7C9FAB"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4A38" w14:textId="77777777" w:rsidR="00582508" w:rsidRDefault="00582508" w:rsidP="00582508">
      <w:r>
        <w:separator/>
      </w:r>
    </w:p>
  </w:footnote>
  <w:footnote w:type="continuationSeparator" w:id="0">
    <w:p w14:paraId="6B6AF4ED" w14:textId="77777777" w:rsidR="00582508" w:rsidRDefault="00582508" w:rsidP="0058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5E89"/>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2DC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57793"/>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3379"/>
    <w:rsid w:val="00206153"/>
    <w:rsid w:val="00207464"/>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876A9"/>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0F74"/>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0A6C"/>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1948"/>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200"/>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664B5"/>
    <w:rsid w:val="00D736CF"/>
    <w:rsid w:val="00D80D1E"/>
    <w:rsid w:val="00D84C8F"/>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B41DD"/>
  <w15:docId w15:val="{291B800B-3CEF-4BB8-B8AC-929344E8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character" w:styleId="PlaceholderText">
    <w:name w:val="Placeholder Text"/>
    <w:basedOn w:val="DefaultParagraphFont"/>
    <w:uiPriority w:val="99"/>
    <w:semiHidden/>
    <w:rsid w:val="001577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295932DF0B403D808E5D5D7BD635B6"/>
        <w:category>
          <w:name w:val="General"/>
          <w:gallery w:val="placeholder"/>
        </w:category>
        <w:types>
          <w:type w:val="bbPlcHdr"/>
        </w:types>
        <w:behaviors>
          <w:behavior w:val="content"/>
        </w:behaviors>
        <w:guid w:val="{F61E97DE-A0D6-4EB3-B99C-C6BBC7066F60}"/>
      </w:docPartPr>
      <w:docPartBody>
        <w:p w:rsidR="00953E84" w:rsidRDefault="00912B7B" w:rsidP="00912B7B">
          <w:pPr>
            <w:pStyle w:val="1D295932DF0B403D808E5D5D7BD635B61"/>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04D"/>
    <w:rsid w:val="00912B7B"/>
    <w:rsid w:val="00953E84"/>
    <w:rsid w:val="00E0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B7B"/>
    <w:rPr>
      <w:color w:val="808080"/>
    </w:rPr>
  </w:style>
  <w:style w:type="paragraph" w:customStyle="1" w:styleId="1D295932DF0B403D808E5D5D7BD635B61">
    <w:name w:val="1D295932DF0B403D808E5D5D7BD635B61"/>
    <w:rsid w:val="00912B7B"/>
    <w:pPr>
      <w:spacing w:after="0" w:line="240" w:lineRule="auto"/>
    </w:pPr>
    <w:rPr>
      <w:rFonts w:ascii="Times New Roman" w:eastAsiaTheme="minorHAnsi" w:hAnsi="Times New Roman"/>
      <w:sz w:val="24"/>
    </w:rPr>
  </w:style>
  <w:style w:type="paragraph" w:customStyle="1" w:styleId="9B5DCA18F1B547CB818362FA5AEE0C681">
    <w:name w:val="9B5DCA18F1B547CB818362FA5AEE0C681"/>
    <w:rsid w:val="00912B7B"/>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803</Words>
  <Characters>4272</Characters>
  <Application>Microsoft Office Word</Application>
  <DocSecurity>0</DocSecurity>
  <Lines>185</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8</cp:revision>
  <dcterms:created xsi:type="dcterms:W3CDTF">2013-04-08T15:52:00Z</dcterms:created>
  <dcterms:modified xsi:type="dcterms:W3CDTF">2024-04-15T16:00:00Z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7d606036f91a21ac0e63757fdf8ca1f59cb581922d6cc5d964bfce74fa6f1595</vt:lpwstr>
  </property>
</Properties>
</file>